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211"/>
      </w:tblGrid>
      <w:tr w:rsidR="00E35131" w:rsidRPr="00933810" w:rsidTr="006E6DA2">
        <w:tc>
          <w:tcPr>
            <w:tcW w:w="3861" w:type="dxa"/>
          </w:tcPr>
          <w:p w:rsidR="008250A4" w:rsidRDefault="002E197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6E6D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6A8D3F3" wp14:editId="15D7B5B2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-207645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8250A4" w:rsidRDefault="008250A4" w:rsidP="002E1974">
            <w:pPr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8250A4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Ханты-Мансийского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автономного округа – Югры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12"/>
                <w:szCs w:val="12"/>
              </w:rPr>
            </w:pPr>
          </w:p>
          <w:p w:rsidR="008250A4" w:rsidRPr="000C5F51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 w:rsidRPr="000C5F51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Комитет по финансам</w:t>
            </w:r>
          </w:p>
          <w:p w:rsidR="008250A4" w:rsidRPr="000C5F51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 w:rsidRPr="000C5F51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администрации</w:t>
            </w:r>
          </w:p>
          <w:p w:rsidR="008250A4" w:rsidRPr="000C5F51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 w:rsidRPr="000C5F51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Ханты-Мансийского района</w:t>
            </w:r>
          </w:p>
          <w:p w:rsidR="008250A4" w:rsidRPr="000C5F51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</w:pPr>
            <w:r w:rsidRPr="000C5F51">
              <w:rPr>
                <w:rFonts w:asciiTheme="majorHAnsi" w:hAnsiTheme="majorHAnsi" w:cs="Courier New"/>
                <w:b/>
                <w:color w:val="0000FF"/>
                <w:sz w:val="24"/>
                <w:szCs w:val="24"/>
              </w:rPr>
              <w:t>(Комитет по финансам АХМР)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 w:cs="Courier New"/>
                <w:b/>
                <w:color w:val="0000FF"/>
                <w:sz w:val="12"/>
                <w:szCs w:val="12"/>
              </w:rPr>
            </w:pP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628002, г. Ханты-Мансийск,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ул. Гагарина, 214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Тел. 35-27-73, т/ф. 35-27-74</w:t>
            </w:r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E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-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mail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: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@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hmrn</w:t>
            </w:r>
            <w:proofErr w:type="spellEnd"/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.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8250A4" w:rsidRPr="003B0EBC" w:rsidRDefault="008250A4" w:rsidP="008250A4">
            <w:pPr>
              <w:jc w:val="center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http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://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www</w:t>
            </w:r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.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hmrn</w:t>
            </w:r>
            <w:proofErr w:type="spellEnd"/>
            <w:r w:rsidRPr="003B0EBC">
              <w:rPr>
                <w:rFonts w:asciiTheme="majorHAnsi" w:hAnsiTheme="majorHAnsi"/>
                <w:color w:val="0000FF"/>
                <w:sz w:val="20"/>
                <w:szCs w:val="20"/>
              </w:rPr>
              <w:t>.</w:t>
            </w:r>
            <w:proofErr w:type="spellStart"/>
            <w:r w:rsidRPr="003B0EBC"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E35131" w:rsidRPr="006E6DA2" w:rsidRDefault="00E35131" w:rsidP="00493879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211" w:type="dxa"/>
          </w:tcPr>
          <w:p w:rsidR="00E17686" w:rsidRPr="00E17686" w:rsidRDefault="00E17686" w:rsidP="00E17686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686" w:rsidRPr="00E17686" w:rsidRDefault="00E17686" w:rsidP="00E17686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6E6DA2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E6DA2">
        <w:tc>
          <w:tcPr>
            <w:tcW w:w="3861" w:type="dxa"/>
          </w:tcPr>
          <w:p w:rsidR="00E35131" w:rsidRPr="00903CF1" w:rsidRDefault="00E35131" w:rsidP="006E6DA2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903CF1" w:rsidRDefault="00E35131" w:rsidP="006E6DA2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2E1974" w:rsidRPr="00933810" w:rsidRDefault="002E1974" w:rsidP="002E1974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35131" w:rsidRDefault="00E35131" w:rsidP="006E6DA2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6E6DA2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750E8" w:rsidRPr="006E6DA2" w:rsidRDefault="00F750E8" w:rsidP="006E6DA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52D45" w:rsidRPr="006E6DA2" w:rsidRDefault="00F750E8" w:rsidP="006E6DA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к проекту постановления а</w:t>
      </w:r>
      <w:r w:rsidR="00D52D45" w:rsidRPr="006E6DA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6DA2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D52D45" w:rsidRPr="006E6DA2">
        <w:rPr>
          <w:rFonts w:ascii="Times New Roman" w:hAnsi="Times New Roman" w:cs="Times New Roman"/>
          <w:sz w:val="28"/>
          <w:szCs w:val="28"/>
        </w:rPr>
        <w:t>района</w:t>
      </w:r>
    </w:p>
    <w:p w:rsidR="00D52D45" w:rsidRPr="006E6DA2" w:rsidRDefault="00F750E8" w:rsidP="006E6DA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</w:t>
      </w:r>
    </w:p>
    <w:p w:rsidR="00F750E8" w:rsidRPr="006E6DA2" w:rsidRDefault="00F750E8" w:rsidP="006E6DA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Ханты-Мансийского района на 201</w:t>
      </w:r>
      <w:r w:rsidR="00D52D45" w:rsidRPr="006E6DA2">
        <w:rPr>
          <w:rFonts w:ascii="Times New Roman" w:hAnsi="Times New Roman" w:cs="Times New Roman"/>
          <w:sz w:val="28"/>
          <w:szCs w:val="28"/>
        </w:rPr>
        <w:t>9</w:t>
      </w:r>
      <w:r w:rsidRPr="006E6DA2">
        <w:rPr>
          <w:rFonts w:ascii="Times New Roman" w:hAnsi="Times New Roman" w:cs="Times New Roman"/>
          <w:sz w:val="28"/>
          <w:szCs w:val="28"/>
        </w:rPr>
        <w:t xml:space="preserve"> – 202</w:t>
      </w:r>
      <w:r w:rsidR="00D52D45" w:rsidRPr="006E6DA2">
        <w:rPr>
          <w:rFonts w:ascii="Times New Roman" w:hAnsi="Times New Roman" w:cs="Times New Roman"/>
          <w:sz w:val="28"/>
          <w:szCs w:val="28"/>
        </w:rPr>
        <w:t>1</w:t>
      </w:r>
      <w:r w:rsidRPr="006E6DA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E6DA2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F750E8" w:rsidRPr="00F750E8" w:rsidRDefault="00F750E8" w:rsidP="00F75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64A" w:rsidRPr="002B464A" w:rsidRDefault="002B464A" w:rsidP="00E01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A"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 постановлением администрации Ханты-Мансийского района от </w:t>
      </w:r>
      <w:r w:rsidR="00E01D69">
        <w:rPr>
          <w:rFonts w:ascii="Times New Roman" w:hAnsi="Times New Roman" w:cs="Times New Roman"/>
          <w:sz w:val="28"/>
          <w:szCs w:val="28"/>
        </w:rPr>
        <w:t>07.09.2018</w:t>
      </w:r>
      <w:r w:rsidRPr="002B464A">
        <w:rPr>
          <w:rFonts w:ascii="Times New Roman" w:hAnsi="Times New Roman" w:cs="Times New Roman"/>
          <w:sz w:val="28"/>
          <w:szCs w:val="28"/>
        </w:rPr>
        <w:t xml:space="preserve"> № </w:t>
      </w:r>
      <w:r w:rsidR="006E6DA2">
        <w:rPr>
          <w:rFonts w:ascii="Times New Roman" w:hAnsi="Times New Roman" w:cs="Times New Roman"/>
          <w:sz w:val="28"/>
          <w:szCs w:val="28"/>
        </w:rPr>
        <w:t xml:space="preserve">246 </w:t>
      </w:r>
      <w:r w:rsidRPr="002B464A">
        <w:rPr>
          <w:rFonts w:ascii="Times New Roman" w:hAnsi="Times New Roman" w:cs="Times New Roman"/>
          <w:sz w:val="28"/>
          <w:szCs w:val="28"/>
        </w:rPr>
        <w:t>«</w:t>
      </w:r>
      <w:r w:rsidR="00E01D69" w:rsidRPr="00E01D69">
        <w:rPr>
          <w:rFonts w:ascii="Times New Roman" w:hAnsi="Times New Roman" w:cs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6E6DA2">
        <w:rPr>
          <w:rFonts w:ascii="Times New Roman" w:hAnsi="Times New Roman" w:cs="Times New Roman"/>
          <w:sz w:val="28"/>
          <w:szCs w:val="28"/>
        </w:rPr>
        <w:t xml:space="preserve">» </w:t>
      </w:r>
      <w:r w:rsidRPr="002B464A">
        <w:rPr>
          <w:rFonts w:ascii="Times New Roman" w:hAnsi="Times New Roman" w:cs="Times New Roman"/>
          <w:sz w:val="28"/>
          <w:szCs w:val="28"/>
        </w:rPr>
        <w:t xml:space="preserve">и с доведенными проектируемыми </w:t>
      </w:r>
      <w:r w:rsidR="006E6DA2">
        <w:rPr>
          <w:rFonts w:ascii="Times New Roman" w:hAnsi="Times New Roman" w:cs="Times New Roman"/>
          <w:sz w:val="28"/>
          <w:szCs w:val="28"/>
        </w:rPr>
        <w:t xml:space="preserve">объемами бюджетных ассигнований </w:t>
      </w:r>
      <w:r w:rsidRPr="002B464A">
        <w:rPr>
          <w:rFonts w:ascii="Times New Roman" w:hAnsi="Times New Roman" w:cs="Times New Roman"/>
          <w:sz w:val="28"/>
          <w:szCs w:val="28"/>
        </w:rPr>
        <w:t>на 201</w:t>
      </w:r>
      <w:r w:rsidR="00E01D69">
        <w:rPr>
          <w:rFonts w:ascii="Times New Roman" w:hAnsi="Times New Roman" w:cs="Times New Roman"/>
          <w:sz w:val="28"/>
          <w:szCs w:val="28"/>
        </w:rPr>
        <w:t xml:space="preserve">9 год </w:t>
      </w:r>
      <w:r w:rsidR="006E6D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1D69">
        <w:rPr>
          <w:rFonts w:ascii="Times New Roman" w:hAnsi="Times New Roman" w:cs="Times New Roman"/>
          <w:sz w:val="28"/>
          <w:szCs w:val="28"/>
        </w:rPr>
        <w:t>и плановый период на 2020</w:t>
      </w:r>
      <w:r w:rsidRPr="002B464A">
        <w:rPr>
          <w:rFonts w:ascii="Times New Roman" w:hAnsi="Times New Roman" w:cs="Times New Roman"/>
          <w:sz w:val="28"/>
          <w:szCs w:val="28"/>
        </w:rPr>
        <w:t xml:space="preserve"> и 202</w:t>
      </w:r>
      <w:r w:rsidR="00E01D69">
        <w:rPr>
          <w:rFonts w:ascii="Times New Roman" w:hAnsi="Times New Roman" w:cs="Times New Roman"/>
          <w:sz w:val="28"/>
          <w:szCs w:val="28"/>
        </w:rPr>
        <w:t>1</w:t>
      </w:r>
      <w:r w:rsidRPr="002B464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B464A" w:rsidRP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A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 – 1</w:t>
      </w:r>
      <w:r w:rsidR="00B147E9">
        <w:rPr>
          <w:rFonts w:ascii="Times New Roman" w:hAnsi="Times New Roman" w:cs="Times New Roman"/>
          <w:sz w:val="28"/>
          <w:szCs w:val="28"/>
        </w:rPr>
        <w:t> 117 319,3</w:t>
      </w:r>
      <w:r w:rsidRPr="002B464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B464A" w:rsidRP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A">
        <w:rPr>
          <w:rFonts w:ascii="Times New Roman" w:hAnsi="Times New Roman" w:cs="Times New Roman"/>
          <w:sz w:val="28"/>
          <w:szCs w:val="28"/>
        </w:rPr>
        <w:t>201</w:t>
      </w:r>
      <w:r w:rsidR="00B147E9">
        <w:rPr>
          <w:rFonts w:ascii="Times New Roman" w:hAnsi="Times New Roman" w:cs="Times New Roman"/>
          <w:sz w:val="28"/>
          <w:szCs w:val="28"/>
        </w:rPr>
        <w:t>9</w:t>
      </w:r>
      <w:r w:rsidRPr="002B464A">
        <w:rPr>
          <w:rFonts w:ascii="Times New Roman" w:hAnsi="Times New Roman" w:cs="Times New Roman"/>
          <w:sz w:val="28"/>
          <w:szCs w:val="28"/>
        </w:rPr>
        <w:t xml:space="preserve"> год – 370</w:t>
      </w:r>
      <w:r w:rsidR="00B147E9">
        <w:rPr>
          <w:rFonts w:ascii="Times New Roman" w:hAnsi="Times New Roman" w:cs="Times New Roman"/>
          <w:sz w:val="28"/>
          <w:szCs w:val="28"/>
        </w:rPr>
        <w:t> 298,1</w:t>
      </w:r>
      <w:r w:rsidRPr="002B46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464A" w:rsidRP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A">
        <w:rPr>
          <w:rFonts w:ascii="Times New Roman" w:hAnsi="Times New Roman" w:cs="Times New Roman"/>
          <w:sz w:val="28"/>
          <w:szCs w:val="28"/>
        </w:rPr>
        <w:t>20</w:t>
      </w:r>
      <w:r w:rsidR="00B147E9">
        <w:rPr>
          <w:rFonts w:ascii="Times New Roman" w:hAnsi="Times New Roman" w:cs="Times New Roman"/>
          <w:sz w:val="28"/>
          <w:szCs w:val="28"/>
        </w:rPr>
        <w:t>20</w:t>
      </w:r>
      <w:r w:rsidRPr="002B464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7E9">
        <w:rPr>
          <w:rFonts w:ascii="Times New Roman" w:hAnsi="Times New Roman" w:cs="Times New Roman"/>
          <w:sz w:val="28"/>
          <w:szCs w:val="28"/>
        </w:rPr>
        <w:t>373 508,5</w:t>
      </w:r>
      <w:r w:rsidRPr="002B46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464A" w:rsidRP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A">
        <w:rPr>
          <w:rFonts w:ascii="Times New Roman" w:hAnsi="Times New Roman" w:cs="Times New Roman"/>
          <w:sz w:val="28"/>
          <w:szCs w:val="28"/>
        </w:rPr>
        <w:t>202</w:t>
      </w:r>
      <w:r w:rsidR="00B147E9">
        <w:rPr>
          <w:rFonts w:ascii="Times New Roman" w:hAnsi="Times New Roman" w:cs="Times New Roman"/>
          <w:sz w:val="28"/>
          <w:szCs w:val="28"/>
        </w:rPr>
        <w:t>1</w:t>
      </w:r>
      <w:r w:rsidRPr="002B464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7E9">
        <w:rPr>
          <w:rFonts w:ascii="Times New Roman" w:hAnsi="Times New Roman" w:cs="Times New Roman"/>
          <w:sz w:val="28"/>
          <w:szCs w:val="28"/>
        </w:rPr>
        <w:t>373 512,7</w:t>
      </w:r>
      <w:r w:rsidRPr="002B464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B464A" w:rsidRP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4A">
        <w:rPr>
          <w:rFonts w:ascii="Times New Roman" w:hAnsi="Times New Roman" w:cs="Times New Roman"/>
          <w:bCs/>
          <w:sz w:val="28"/>
          <w:szCs w:val="28"/>
        </w:rPr>
        <w:t>Проектом предусмотрено финансирование следующих мероприятий</w:t>
      </w:r>
      <w:r w:rsidR="006E6DA2">
        <w:rPr>
          <w:rFonts w:ascii="Times New Roman" w:hAnsi="Times New Roman" w:cs="Times New Roman"/>
          <w:bCs/>
          <w:sz w:val="28"/>
          <w:szCs w:val="28"/>
        </w:rPr>
        <w:t>:</w:t>
      </w:r>
    </w:p>
    <w:p w:rsidR="002B464A" w:rsidRPr="006E6DA2" w:rsidRDefault="002B464A" w:rsidP="006C603D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D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мероприятию «Выравнивание бюджетной обеспеченности муниципальных образований сельских поселений района» произведен расчет в соответствии с методикой расчета и распределения дотаций </w:t>
      </w:r>
      <w:r w:rsidR="002E45AA" w:rsidRPr="006E6DA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E6DA2">
        <w:rPr>
          <w:rFonts w:ascii="Times New Roman" w:hAnsi="Times New Roman" w:cs="Times New Roman"/>
          <w:bCs/>
          <w:sz w:val="28"/>
          <w:szCs w:val="28"/>
        </w:rPr>
        <w:t>из районного фонда финансовой поддержки поселений, утвержденной Законом Ханты-Мансийского автономного округа – Югры от 10.11.2008</w:t>
      </w:r>
      <w:r w:rsidR="006E6DA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E6DA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E6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DA2">
        <w:rPr>
          <w:rFonts w:ascii="Times New Roman" w:hAnsi="Times New Roman" w:cs="Times New Roman"/>
          <w:bCs/>
          <w:sz w:val="28"/>
          <w:szCs w:val="28"/>
        </w:rPr>
        <w:t xml:space="preserve">132-оз «О межбюджетных отношениях </w:t>
      </w:r>
      <w:proofErr w:type="gramStart"/>
      <w:r w:rsidRPr="006E6DA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E6D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E6DA2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6E6DA2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Югре»</w:t>
      </w:r>
      <w:r w:rsidR="006E6DA2">
        <w:rPr>
          <w:rFonts w:ascii="Times New Roman" w:hAnsi="Times New Roman" w:cs="Times New Roman"/>
          <w:bCs/>
          <w:sz w:val="28"/>
          <w:szCs w:val="28"/>
        </w:rPr>
        <w:t>.</w:t>
      </w:r>
    </w:p>
    <w:p w:rsidR="002B464A" w:rsidRPr="006E6DA2" w:rsidRDefault="002B464A" w:rsidP="006E6DA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DA2">
        <w:rPr>
          <w:rFonts w:ascii="Times New Roman" w:hAnsi="Times New Roman" w:cs="Times New Roman"/>
          <w:bCs/>
          <w:sz w:val="28"/>
          <w:szCs w:val="28"/>
        </w:rPr>
        <w:t>Для финансирования непредв</w:t>
      </w:r>
      <w:r w:rsidR="006E6DA2">
        <w:rPr>
          <w:rFonts w:ascii="Times New Roman" w:hAnsi="Times New Roman" w:cs="Times New Roman"/>
          <w:bCs/>
          <w:sz w:val="28"/>
          <w:szCs w:val="28"/>
        </w:rPr>
        <w:t xml:space="preserve">иденных расходов, необходимость                 </w:t>
      </w:r>
      <w:r w:rsidRPr="006E6DA2">
        <w:rPr>
          <w:rFonts w:ascii="Times New Roman" w:hAnsi="Times New Roman" w:cs="Times New Roman"/>
          <w:bCs/>
          <w:sz w:val="28"/>
          <w:szCs w:val="28"/>
        </w:rPr>
        <w:t xml:space="preserve">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</w:t>
      </w:r>
      <w:r w:rsidR="002E45AA" w:rsidRPr="006E6DA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E6DA2">
        <w:rPr>
          <w:rFonts w:ascii="Times New Roman" w:hAnsi="Times New Roman" w:cs="Times New Roman"/>
          <w:bCs/>
          <w:sz w:val="28"/>
          <w:szCs w:val="28"/>
        </w:rPr>
        <w:t>в бюджете района, в соответствии с пунктом 3 статьи 81 Бюджетного кодекса Российской Федерации, формируется резервный фонд администрации Ханты-Мансийского района в объеме 8 000,0 тыс. рублей (законодательно не закреплено, практика прошлых лет).</w:t>
      </w:r>
    </w:p>
    <w:p w:rsidR="002B464A" w:rsidRPr="006E6DA2" w:rsidRDefault="002B464A" w:rsidP="006C603D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6E6DA2">
        <w:rPr>
          <w:rFonts w:ascii="Times New Roman" w:hAnsi="Times New Roman" w:cs="Times New Roman"/>
          <w:bCs/>
          <w:sz w:val="28"/>
          <w:szCs w:val="28"/>
        </w:rPr>
        <w:t xml:space="preserve">По мероприятию «Обеспечение деятельности комитета </w:t>
      </w:r>
      <w:r w:rsidR="006E6DA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6E6DA2">
        <w:rPr>
          <w:rFonts w:ascii="Times New Roman" w:hAnsi="Times New Roman" w:cs="Times New Roman"/>
          <w:bCs/>
          <w:sz w:val="28"/>
          <w:szCs w:val="28"/>
        </w:rPr>
        <w:t>по финансам администрации Ханты-Мансийского района» приложен проект бюджетной сметы на 201</w:t>
      </w:r>
      <w:r w:rsidR="00883887" w:rsidRPr="006E6DA2">
        <w:rPr>
          <w:rFonts w:ascii="Times New Roman" w:hAnsi="Times New Roman" w:cs="Times New Roman"/>
          <w:bCs/>
          <w:sz w:val="28"/>
          <w:szCs w:val="28"/>
        </w:rPr>
        <w:t>9</w:t>
      </w:r>
      <w:r w:rsidRPr="006E6DA2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с расчетами </w:t>
      </w:r>
      <w:r w:rsidR="006E6DA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6E6DA2">
        <w:rPr>
          <w:rFonts w:ascii="Times New Roman" w:hAnsi="Times New Roman" w:cs="Times New Roman"/>
          <w:bCs/>
          <w:sz w:val="28"/>
          <w:szCs w:val="28"/>
        </w:rPr>
        <w:t xml:space="preserve">и штатными расписаниями. </w:t>
      </w:r>
    </w:p>
    <w:p w:rsidR="002B464A" w:rsidRP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4A">
        <w:rPr>
          <w:rFonts w:ascii="Times New Roman" w:hAnsi="Times New Roman" w:cs="Times New Roman"/>
          <w:bCs/>
          <w:sz w:val="28"/>
          <w:szCs w:val="28"/>
        </w:rPr>
        <w:t xml:space="preserve">В объеме средств по мероприятию «Обслуживание муниципального долга Ханты-Мансийского района» учтены расчет процентов </w:t>
      </w:r>
      <w:r w:rsidR="002E45A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2B464A">
        <w:rPr>
          <w:rFonts w:ascii="Times New Roman" w:hAnsi="Times New Roman" w:cs="Times New Roman"/>
          <w:bCs/>
          <w:sz w:val="28"/>
          <w:szCs w:val="28"/>
        </w:rPr>
        <w:t>за пользование бюджетными средствами, полученными от Департамента финансов Ханты-Мансийского автономного округа – Югры по договору бюджетного кредита и расчёт рисков уплаты пеней при несвоевременном погашении основного долга.</w:t>
      </w:r>
    </w:p>
    <w:p w:rsid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A">
        <w:rPr>
          <w:rFonts w:ascii="Times New Roman" w:hAnsi="Times New Roman" w:cs="Times New Roman"/>
          <w:sz w:val="28"/>
          <w:szCs w:val="28"/>
        </w:rPr>
        <w:t xml:space="preserve">Проект не содержит сведений, содержащих государственную и иную охраняемую законом тайну, сведений для служебного пользования, </w:t>
      </w:r>
      <w:r w:rsidR="002E19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464A">
        <w:rPr>
          <w:rFonts w:ascii="Times New Roman" w:hAnsi="Times New Roman" w:cs="Times New Roman"/>
          <w:sz w:val="28"/>
          <w:szCs w:val="28"/>
        </w:rPr>
        <w:t>а так же сведений, содержащих персональные данные.</w:t>
      </w:r>
    </w:p>
    <w:p w:rsidR="002B464A" w:rsidRPr="002B464A" w:rsidRDefault="002E1974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После вступления в силу П</w:t>
      </w:r>
      <w:r w:rsidR="002B464A" w:rsidRPr="002B464A">
        <w:rPr>
          <w:rFonts w:ascii="Times New Roman" w:hAnsi="Times New Roman" w:cs="Times New Roman"/>
          <w:bCs/>
          <w:sz w:val="28"/>
          <w:szCs w:val="28"/>
        </w:rPr>
        <w:t>роекта необходимо признать утратившими силу следующие нормативно-правовые акты:</w:t>
      </w:r>
    </w:p>
    <w:p w:rsidR="002B464A" w:rsidRPr="002B464A" w:rsidRDefault="002E1974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464A" w:rsidRPr="002B464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0DE6">
        <w:rPr>
          <w:rFonts w:ascii="Times New Roman" w:hAnsi="Times New Roman" w:cs="Times New Roman"/>
          <w:bCs/>
          <w:sz w:val="28"/>
          <w:szCs w:val="28"/>
        </w:rPr>
        <w:t>08.11.2017</w:t>
      </w:r>
      <w:r w:rsidR="002B464A" w:rsidRPr="002B464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80DE6">
        <w:rPr>
          <w:rFonts w:ascii="Times New Roman" w:hAnsi="Times New Roman" w:cs="Times New Roman"/>
          <w:bCs/>
          <w:sz w:val="28"/>
          <w:szCs w:val="28"/>
        </w:rPr>
        <w:t>305</w:t>
      </w:r>
      <w:r w:rsidR="002B464A" w:rsidRPr="002B464A">
        <w:rPr>
          <w:rFonts w:ascii="Times New Roman" w:hAnsi="Times New Roman" w:cs="Times New Roman"/>
          <w:bCs/>
          <w:sz w:val="28"/>
          <w:szCs w:val="28"/>
        </w:rPr>
        <w:t xml:space="preserve">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</w:t>
      </w:r>
      <w:r w:rsidR="00480DE6">
        <w:rPr>
          <w:rFonts w:ascii="Times New Roman" w:hAnsi="Times New Roman" w:cs="Times New Roman"/>
          <w:bCs/>
          <w:sz w:val="28"/>
          <w:szCs w:val="28"/>
        </w:rPr>
        <w:t>18</w:t>
      </w:r>
      <w:r w:rsidR="002B464A" w:rsidRPr="002B464A"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 w:rsidR="00480DE6">
        <w:rPr>
          <w:rFonts w:ascii="Times New Roman" w:hAnsi="Times New Roman" w:cs="Times New Roman"/>
          <w:bCs/>
          <w:sz w:val="28"/>
          <w:szCs w:val="28"/>
        </w:rPr>
        <w:t>20</w:t>
      </w:r>
      <w:r w:rsidR="002B464A" w:rsidRPr="002B464A">
        <w:rPr>
          <w:rFonts w:ascii="Times New Roman" w:hAnsi="Times New Roman" w:cs="Times New Roman"/>
          <w:bCs/>
          <w:sz w:val="28"/>
          <w:szCs w:val="28"/>
        </w:rPr>
        <w:t xml:space="preserve"> годы»;</w:t>
      </w:r>
    </w:p>
    <w:p w:rsidR="002B464A" w:rsidRDefault="002E1974" w:rsidP="00F96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E89">
        <w:rPr>
          <w:rFonts w:ascii="Times New Roman" w:hAnsi="Times New Roman" w:cs="Times New Roman"/>
          <w:sz w:val="28"/>
          <w:szCs w:val="28"/>
        </w:rPr>
        <w:t>от 18.04.2018 № 138 «</w:t>
      </w:r>
      <w:r w:rsidR="00F96E89" w:rsidRPr="00F96E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Ханты-Мансийского района от 8 ноября 2017 года № 305</w:t>
      </w:r>
      <w:r w:rsidR="00F96E89">
        <w:rPr>
          <w:rFonts w:ascii="Times New Roman" w:hAnsi="Times New Roman" w:cs="Times New Roman"/>
          <w:sz w:val="28"/>
          <w:szCs w:val="28"/>
        </w:rPr>
        <w:t xml:space="preserve"> </w:t>
      </w:r>
      <w:r w:rsidR="00F96E89" w:rsidRPr="00F96E89">
        <w:rPr>
          <w:rFonts w:ascii="Times New Roman" w:hAnsi="Times New Roman" w:cs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2018 – 2020 годы»</w:t>
      </w:r>
      <w:r w:rsidR="00F96E89">
        <w:rPr>
          <w:rFonts w:ascii="Times New Roman" w:hAnsi="Times New Roman" w:cs="Times New Roman"/>
          <w:sz w:val="28"/>
          <w:szCs w:val="28"/>
        </w:rPr>
        <w:t>;</w:t>
      </w:r>
    </w:p>
    <w:p w:rsidR="00F96E89" w:rsidRPr="002B464A" w:rsidRDefault="002E1974" w:rsidP="00F96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E89" w:rsidRPr="00F96E89">
        <w:rPr>
          <w:rFonts w:ascii="Times New Roman" w:hAnsi="Times New Roman" w:cs="Times New Roman"/>
          <w:sz w:val="28"/>
          <w:szCs w:val="28"/>
        </w:rPr>
        <w:t xml:space="preserve">от </w:t>
      </w:r>
      <w:r w:rsidR="00F96E89">
        <w:rPr>
          <w:rFonts w:ascii="Times New Roman" w:hAnsi="Times New Roman" w:cs="Times New Roman"/>
          <w:sz w:val="28"/>
          <w:szCs w:val="28"/>
        </w:rPr>
        <w:t>09.10</w:t>
      </w:r>
      <w:r w:rsidR="00F96E89" w:rsidRPr="00F96E89">
        <w:rPr>
          <w:rFonts w:ascii="Times New Roman" w:hAnsi="Times New Roman" w:cs="Times New Roman"/>
          <w:sz w:val="28"/>
          <w:szCs w:val="28"/>
        </w:rPr>
        <w:t xml:space="preserve">.2018 № </w:t>
      </w:r>
      <w:r w:rsidR="00F96E89">
        <w:rPr>
          <w:rFonts w:ascii="Times New Roman" w:hAnsi="Times New Roman" w:cs="Times New Roman"/>
          <w:sz w:val="28"/>
          <w:szCs w:val="28"/>
        </w:rPr>
        <w:t>27</w:t>
      </w:r>
      <w:r w:rsidR="00F96E89" w:rsidRPr="00F96E89">
        <w:rPr>
          <w:rFonts w:ascii="Times New Roman" w:hAnsi="Times New Roman" w:cs="Times New Roman"/>
          <w:sz w:val="28"/>
          <w:szCs w:val="28"/>
        </w:rPr>
        <w:t>8 «О внесении изменений в постановление администрации Ханты-Мансийского района от 8 ноября 2017 года № 305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2018 – 2020 годы»</w:t>
      </w:r>
      <w:r w:rsidR="00F96E89">
        <w:rPr>
          <w:rFonts w:ascii="Times New Roman" w:hAnsi="Times New Roman" w:cs="Times New Roman"/>
          <w:sz w:val="28"/>
          <w:szCs w:val="28"/>
        </w:rPr>
        <w:t>.</w:t>
      </w:r>
    </w:p>
    <w:p w:rsidR="002B464A" w:rsidRPr="002B464A" w:rsidRDefault="002B464A" w:rsidP="002B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A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2E1974">
        <w:rPr>
          <w:rFonts w:ascii="Times New Roman" w:hAnsi="Times New Roman" w:cs="Times New Roman"/>
          <w:sz w:val="28"/>
          <w:szCs w:val="28"/>
        </w:rPr>
        <w:t xml:space="preserve"> </w:t>
      </w:r>
      <w:r w:rsidRPr="002B464A">
        <w:rPr>
          <w:rFonts w:ascii="Times New Roman" w:hAnsi="Times New Roman" w:cs="Times New Roman"/>
          <w:sz w:val="28"/>
          <w:szCs w:val="28"/>
        </w:rPr>
        <w:t>изложенного</w:t>
      </w:r>
      <w:r w:rsidR="002E1974">
        <w:rPr>
          <w:rFonts w:ascii="Times New Roman" w:hAnsi="Times New Roman" w:cs="Times New Roman"/>
          <w:sz w:val="28"/>
          <w:szCs w:val="28"/>
        </w:rPr>
        <w:t xml:space="preserve"> </w:t>
      </w:r>
      <w:r w:rsidRPr="002B464A">
        <w:rPr>
          <w:rFonts w:ascii="Times New Roman" w:hAnsi="Times New Roman" w:cs="Times New Roman"/>
          <w:sz w:val="28"/>
          <w:szCs w:val="28"/>
        </w:rPr>
        <w:t>прошу согласовать Проект.</w:t>
      </w:r>
    </w:p>
    <w:p w:rsidR="00556FEC" w:rsidRPr="002E1974" w:rsidRDefault="00556FEC" w:rsidP="002E197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43BF0" w:rsidRPr="002E1974" w:rsidRDefault="00343BF0" w:rsidP="002E197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101EA" w:rsidRPr="002E1974" w:rsidRDefault="00F101EA" w:rsidP="002E1974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B30E4" w:rsidRPr="00927695" w:rsidTr="00624276">
        <w:trPr>
          <w:trHeight w:val="1443"/>
        </w:trPr>
        <w:tc>
          <w:tcPr>
            <w:tcW w:w="3227" w:type="dxa"/>
          </w:tcPr>
          <w:p w:rsidR="000B30E4" w:rsidRPr="00DF02DB" w:rsidRDefault="00087C6B" w:rsidP="0023786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EdsBorder"/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бюджету</w:t>
            </w:r>
            <w:r w:rsidR="00237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A4"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r w:rsidR="00624276"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7319051" wp14:editId="737A604B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03EE6B1" id="Группа 4" o:spid="_x0000_s1026" style="position:absolute;margin-left:156.05pt;margin-top:2.35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8IrFPN8AAAAJ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3"/>
          </w:p>
        </w:tc>
        <w:tc>
          <w:tcPr>
            <w:tcW w:w="3901" w:type="dxa"/>
            <w:vAlign w:val="center"/>
          </w:tcPr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4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2052" w:type="dxa"/>
          </w:tcPr>
          <w:p w:rsidR="00624276" w:rsidRPr="00FB7756" w:rsidRDefault="00087C6B" w:rsidP="0023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С.А.Собянин</w:t>
            </w: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537B" w:rsidRDefault="009A537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E1974" w:rsidRDefault="002E197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E1974" w:rsidRDefault="002E197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E1974" w:rsidRDefault="002E197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 xml:space="preserve">консультант отдела сводного 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 xml:space="preserve">бюджетного планирования и 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>межбюджетных отношений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>Лашова Елена Александровна,</w:t>
      </w:r>
    </w:p>
    <w:p w:rsidR="00886731" w:rsidRPr="00886731" w:rsidRDefault="00DB1C54" w:rsidP="00DB1C54">
      <w:pPr>
        <w:shd w:val="clear" w:color="auto" w:fill="FFFFFF"/>
        <w:spacing w:after="0" w:line="240" w:lineRule="auto"/>
        <w:rPr>
          <w:bCs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>тел. 35-27-76</w:t>
      </w:r>
    </w:p>
    <w:sectPr w:rsidR="00886731" w:rsidRPr="00886731" w:rsidSect="00FD5DA8">
      <w:headerReference w:type="default" r:id="rId12"/>
      <w:pgSz w:w="11906" w:h="16838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30" w:rsidRDefault="00E65A30" w:rsidP="00617B40">
      <w:pPr>
        <w:spacing w:after="0" w:line="240" w:lineRule="auto"/>
      </w:pPr>
      <w:r>
        <w:separator/>
      </w:r>
    </w:p>
  </w:endnote>
  <w:endnote w:type="continuationSeparator" w:id="0">
    <w:p w:rsidR="00E65A30" w:rsidRDefault="00E65A3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30" w:rsidRDefault="00E65A30" w:rsidP="00617B40">
      <w:pPr>
        <w:spacing w:after="0" w:line="240" w:lineRule="auto"/>
      </w:pPr>
      <w:r>
        <w:separator/>
      </w:r>
    </w:p>
  </w:footnote>
  <w:footnote w:type="continuationSeparator" w:id="0">
    <w:p w:rsidR="00E65A30" w:rsidRDefault="00E65A3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71215247"/>
      <w:docPartObj>
        <w:docPartGallery w:val="Page Numbers (Top of Page)"/>
        <w:docPartUnique/>
      </w:docPartObj>
    </w:sdtPr>
    <w:sdtEndPr/>
    <w:sdtContent>
      <w:p w:rsidR="006E6DA2" w:rsidRPr="004D5731" w:rsidRDefault="006E6DA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7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7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7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603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57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6DA2" w:rsidRDefault="006E6D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54F"/>
    <w:multiLevelType w:val="multilevel"/>
    <w:tmpl w:val="FEBE5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18597A"/>
    <w:multiLevelType w:val="hybridMultilevel"/>
    <w:tmpl w:val="5992C5D6"/>
    <w:lvl w:ilvl="0" w:tplc="21C04D7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8D5E5C"/>
    <w:multiLevelType w:val="multilevel"/>
    <w:tmpl w:val="FC7E3C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17EC4"/>
    <w:rsid w:val="00021ED5"/>
    <w:rsid w:val="00032C9D"/>
    <w:rsid w:val="00042DB2"/>
    <w:rsid w:val="000553F6"/>
    <w:rsid w:val="00087C6B"/>
    <w:rsid w:val="0009485B"/>
    <w:rsid w:val="00094C89"/>
    <w:rsid w:val="000A20DE"/>
    <w:rsid w:val="000B30E4"/>
    <w:rsid w:val="000B4C48"/>
    <w:rsid w:val="000B6BD3"/>
    <w:rsid w:val="000C5F51"/>
    <w:rsid w:val="000E2AD9"/>
    <w:rsid w:val="000F143A"/>
    <w:rsid w:val="000F242D"/>
    <w:rsid w:val="00113D3B"/>
    <w:rsid w:val="00150967"/>
    <w:rsid w:val="00167936"/>
    <w:rsid w:val="00182B80"/>
    <w:rsid w:val="001847D2"/>
    <w:rsid w:val="0018600B"/>
    <w:rsid w:val="00186A59"/>
    <w:rsid w:val="001A2B14"/>
    <w:rsid w:val="001C5C3F"/>
    <w:rsid w:val="00225C7D"/>
    <w:rsid w:val="002300FD"/>
    <w:rsid w:val="00234040"/>
    <w:rsid w:val="00237865"/>
    <w:rsid w:val="002529F0"/>
    <w:rsid w:val="00255568"/>
    <w:rsid w:val="00261D49"/>
    <w:rsid w:val="00297A80"/>
    <w:rsid w:val="002A75A0"/>
    <w:rsid w:val="002B464A"/>
    <w:rsid w:val="002D0994"/>
    <w:rsid w:val="002E1974"/>
    <w:rsid w:val="002E45AA"/>
    <w:rsid w:val="00301280"/>
    <w:rsid w:val="0030584E"/>
    <w:rsid w:val="00343BF0"/>
    <w:rsid w:val="00343FF5"/>
    <w:rsid w:val="003624D8"/>
    <w:rsid w:val="00393DAD"/>
    <w:rsid w:val="00397EFC"/>
    <w:rsid w:val="003C5A69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7541B"/>
    <w:rsid w:val="00480DE6"/>
    <w:rsid w:val="00483F49"/>
    <w:rsid w:val="00493879"/>
    <w:rsid w:val="004B28BF"/>
    <w:rsid w:val="004C069C"/>
    <w:rsid w:val="004C348A"/>
    <w:rsid w:val="004C7125"/>
    <w:rsid w:val="004D5731"/>
    <w:rsid w:val="004F72DA"/>
    <w:rsid w:val="004F7CDE"/>
    <w:rsid w:val="00532CA8"/>
    <w:rsid w:val="00533425"/>
    <w:rsid w:val="005439BD"/>
    <w:rsid w:val="00556FEC"/>
    <w:rsid w:val="0055701E"/>
    <w:rsid w:val="0056694C"/>
    <w:rsid w:val="00572453"/>
    <w:rsid w:val="005A66B0"/>
    <w:rsid w:val="005B2935"/>
    <w:rsid w:val="005B7083"/>
    <w:rsid w:val="005F0864"/>
    <w:rsid w:val="005F3EEA"/>
    <w:rsid w:val="00617B40"/>
    <w:rsid w:val="0062166C"/>
    <w:rsid w:val="00623C81"/>
    <w:rsid w:val="00624276"/>
    <w:rsid w:val="00626321"/>
    <w:rsid w:val="00630E41"/>
    <w:rsid w:val="00636F28"/>
    <w:rsid w:val="006520E5"/>
    <w:rsid w:val="00655734"/>
    <w:rsid w:val="006615CF"/>
    <w:rsid w:val="006722F9"/>
    <w:rsid w:val="00681141"/>
    <w:rsid w:val="006A5B30"/>
    <w:rsid w:val="006B1282"/>
    <w:rsid w:val="006C37AF"/>
    <w:rsid w:val="006C603D"/>
    <w:rsid w:val="006C6EC8"/>
    <w:rsid w:val="006C77B8"/>
    <w:rsid w:val="006D18AE"/>
    <w:rsid w:val="006D495B"/>
    <w:rsid w:val="006E6DA2"/>
    <w:rsid w:val="006F19B8"/>
    <w:rsid w:val="006F239D"/>
    <w:rsid w:val="007343BF"/>
    <w:rsid w:val="0077481C"/>
    <w:rsid w:val="00780031"/>
    <w:rsid w:val="007A0722"/>
    <w:rsid w:val="007C5828"/>
    <w:rsid w:val="007E3E04"/>
    <w:rsid w:val="00805A4C"/>
    <w:rsid w:val="00822F9D"/>
    <w:rsid w:val="008250A4"/>
    <w:rsid w:val="00827A88"/>
    <w:rsid w:val="00844AE9"/>
    <w:rsid w:val="008459BB"/>
    <w:rsid w:val="008478EE"/>
    <w:rsid w:val="00883887"/>
    <w:rsid w:val="00886731"/>
    <w:rsid w:val="00887852"/>
    <w:rsid w:val="00897CB6"/>
    <w:rsid w:val="008A23FF"/>
    <w:rsid w:val="008C2ACB"/>
    <w:rsid w:val="008D50E0"/>
    <w:rsid w:val="008D6252"/>
    <w:rsid w:val="008E4601"/>
    <w:rsid w:val="008F4530"/>
    <w:rsid w:val="00903CF1"/>
    <w:rsid w:val="00927695"/>
    <w:rsid w:val="00933810"/>
    <w:rsid w:val="0096338B"/>
    <w:rsid w:val="00972D97"/>
    <w:rsid w:val="009917B5"/>
    <w:rsid w:val="009A231B"/>
    <w:rsid w:val="009A537B"/>
    <w:rsid w:val="009B7633"/>
    <w:rsid w:val="009C0855"/>
    <w:rsid w:val="009C1751"/>
    <w:rsid w:val="009C1AFB"/>
    <w:rsid w:val="009D1862"/>
    <w:rsid w:val="009F6EC2"/>
    <w:rsid w:val="00A14960"/>
    <w:rsid w:val="00A174BB"/>
    <w:rsid w:val="00A33D50"/>
    <w:rsid w:val="00A37435"/>
    <w:rsid w:val="00AC16A7"/>
    <w:rsid w:val="00AC194A"/>
    <w:rsid w:val="00AD52F5"/>
    <w:rsid w:val="00AD697A"/>
    <w:rsid w:val="00B147E9"/>
    <w:rsid w:val="00B17E67"/>
    <w:rsid w:val="00B2079F"/>
    <w:rsid w:val="00B2259C"/>
    <w:rsid w:val="00B230DD"/>
    <w:rsid w:val="00B27F9B"/>
    <w:rsid w:val="00B45751"/>
    <w:rsid w:val="00B45F61"/>
    <w:rsid w:val="00B53A62"/>
    <w:rsid w:val="00B54180"/>
    <w:rsid w:val="00B626AF"/>
    <w:rsid w:val="00B711F7"/>
    <w:rsid w:val="00B76CD1"/>
    <w:rsid w:val="00B81A2D"/>
    <w:rsid w:val="00B85FF3"/>
    <w:rsid w:val="00BB611F"/>
    <w:rsid w:val="00BB6639"/>
    <w:rsid w:val="00BE2AF4"/>
    <w:rsid w:val="00BF262A"/>
    <w:rsid w:val="00C002B4"/>
    <w:rsid w:val="00C04E5B"/>
    <w:rsid w:val="00C16253"/>
    <w:rsid w:val="00C21D1F"/>
    <w:rsid w:val="00C239F1"/>
    <w:rsid w:val="00C36F0C"/>
    <w:rsid w:val="00C36F5A"/>
    <w:rsid w:val="00C441B0"/>
    <w:rsid w:val="00C51F70"/>
    <w:rsid w:val="00C7093E"/>
    <w:rsid w:val="00C7392E"/>
    <w:rsid w:val="00C7412C"/>
    <w:rsid w:val="00CA0E47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33867"/>
    <w:rsid w:val="00D4701F"/>
    <w:rsid w:val="00D52D45"/>
    <w:rsid w:val="00D53054"/>
    <w:rsid w:val="00D5789F"/>
    <w:rsid w:val="00D64FB3"/>
    <w:rsid w:val="00D73BD9"/>
    <w:rsid w:val="00D754B3"/>
    <w:rsid w:val="00D8061E"/>
    <w:rsid w:val="00DB032D"/>
    <w:rsid w:val="00DB1C54"/>
    <w:rsid w:val="00DE12FA"/>
    <w:rsid w:val="00DE1F46"/>
    <w:rsid w:val="00DF02DB"/>
    <w:rsid w:val="00E01D69"/>
    <w:rsid w:val="00E020E1"/>
    <w:rsid w:val="00E024DC"/>
    <w:rsid w:val="00E05238"/>
    <w:rsid w:val="00E05262"/>
    <w:rsid w:val="00E17686"/>
    <w:rsid w:val="00E26486"/>
    <w:rsid w:val="00E35131"/>
    <w:rsid w:val="00E516F7"/>
    <w:rsid w:val="00E529BF"/>
    <w:rsid w:val="00E624C3"/>
    <w:rsid w:val="00E65A30"/>
    <w:rsid w:val="00E809A3"/>
    <w:rsid w:val="00EC4634"/>
    <w:rsid w:val="00ED01A2"/>
    <w:rsid w:val="00ED123C"/>
    <w:rsid w:val="00EF214F"/>
    <w:rsid w:val="00F101EA"/>
    <w:rsid w:val="00F114E8"/>
    <w:rsid w:val="00F155DA"/>
    <w:rsid w:val="00F262C9"/>
    <w:rsid w:val="00F449DF"/>
    <w:rsid w:val="00F55E37"/>
    <w:rsid w:val="00F750E8"/>
    <w:rsid w:val="00F765C7"/>
    <w:rsid w:val="00F958C2"/>
    <w:rsid w:val="00F96E89"/>
    <w:rsid w:val="00FA36D0"/>
    <w:rsid w:val="00FA4CF5"/>
    <w:rsid w:val="00FB7756"/>
    <w:rsid w:val="00FC3FBE"/>
    <w:rsid w:val="00FD5DA8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F3EE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87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F3EE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87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3B48-C9AC-4FF8-9555-0CB56BA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2018-09-18T07:08:00Z</dcterms:created>
  <dcterms:modified xsi:type="dcterms:W3CDTF">2018-10-12T10:52:00Z</dcterms:modified>
</cp:coreProperties>
</file>